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C6EE" w14:textId="77777777" w:rsidR="00B80BB3" w:rsidRDefault="00B80BB3" w:rsidP="00D330A5">
      <w:pPr>
        <w:pStyle w:val="Ttulo"/>
        <w:rPr>
          <w:color w:val="196B24" w:themeColor="accent3"/>
          <w:sz w:val="44"/>
          <w:szCs w:val="44"/>
        </w:rPr>
      </w:pPr>
      <w:r>
        <w:rPr>
          <w:noProof/>
          <w:color w:val="196B24" w:themeColor="accent3"/>
          <w:sz w:val="44"/>
          <w:szCs w:val="44"/>
        </w:rPr>
        <w:drawing>
          <wp:inline distT="0" distB="0" distL="0" distR="0" wp14:anchorId="09EAB0AB" wp14:editId="0D083DEE">
            <wp:extent cx="874042" cy="735122"/>
            <wp:effectExtent l="0" t="0" r="2540" b="8255"/>
            <wp:docPr id="1386280648" name="Imagem 1" descr="Uma imagem com texto, Tipo de letra, Gráficos, design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80648" name="Imagem 1" descr="Uma imagem com texto, Tipo de letra, Gráficos, design&#10;&#10;Os conteúdos gerados por IA podem estar incorreto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69" cy="7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27CD" w14:textId="55787B3D" w:rsidR="00D330A5" w:rsidRPr="0057447C" w:rsidRDefault="00D330A5" w:rsidP="00D330A5">
      <w:pPr>
        <w:pStyle w:val="Ttulo"/>
        <w:rPr>
          <w:color w:val="196B24" w:themeColor="accent3"/>
          <w:sz w:val="44"/>
          <w:szCs w:val="44"/>
        </w:rPr>
      </w:pPr>
      <w:r w:rsidRPr="0057447C">
        <w:rPr>
          <w:color w:val="196B24" w:themeColor="accent3"/>
          <w:sz w:val="44"/>
          <w:szCs w:val="44"/>
        </w:rPr>
        <w:t>Proposta para atribuição do Prémio Normalização</w:t>
      </w:r>
    </w:p>
    <w:p w14:paraId="16ED6755" w14:textId="74CDD93A" w:rsidR="00D330A5" w:rsidRPr="0057447C" w:rsidRDefault="00D330A5" w:rsidP="00C7267B">
      <w:pPr>
        <w:pStyle w:val="Subttulo"/>
        <w:rPr>
          <w:sz w:val="24"/>
          <w:szCs w:val="24"/>
        </w:rPr>
      </w:pPr>
      <w:r w:rsidRPr="0057447C">
        <w:rPr>
          <w:sz w:val="24"/>
          <w:szCs w:val="24"/>
        </w:rPr>
        <w:t>Categoria: Mérito individual</w:t>
      </w:r>
    </w:p>
    <w:p w14:paraId="06D4987A" w14:textId="77777777" w:rsidR="00C50191" w:rsidRPr="00C12CA5" w:rsidRDefault="00C50191" w:rsidP="00C12CA5">
      <w:pPr>
        <w:shd w:val="clear" w:color="auto" w:fill="BFBFBF" w:themeFill="background1" w:themeFillShade="BF"/>
        <w:rPr>
          <w:sz w:val="2"/>
          <w:szCs w:val="2"/>
        </w:rPr>
      </w:pPr>
    </w:p>
    <w:p w14:paraId="2BBCE2C2" w14:textId="56940019" w:rsidR="0057447C" w:rsidRDefault="0057447C" w:rsidP="00C7267B">
      <w:pPr>
        <w:shd w:val="clear" w:color="auto" w:fill="D9F2D0" w:themeFill="accent6" w:themeFillTint="33"/>
        <w:ind w:left="426" w:right="424"/>
      </w:pPr>
      <w:r>
        <w:t>O Prémio Normalização - Mérito individual visa distinguir personalidades de reconhecido prestígio que, no último ano, tenham dado contributos relevantes para a normalização nacional, europeia e/ou internacional.</w:t>
      </w:r>
    </w:p>
    <w:p w14:paraId="322657FD" w14:textId="2916D3F4" w:rsidR="00345429" w:rsidRDefault="00345429" w:rsidP="00C7267B">
      <w:pPr>
        <w:shd w:val="clear" w:color="auto" w:fill="D9F2D0" w:themeFill="accent6" w:themeFillTint="33"/>
        <w:ind w:left="426" w:right="424"/>
      </w:pPr>
      <w:r>
        <w:t xml:space="preserve">O presente formulário tem por objetivo </w:t>
      </w:r>
      <w:r w:rsidR="002C75C0">
        <w:t>registar</w:t>
      </w:r>
      <w:r w:rsidR="00C50191">
        <w:t xml:space="preserve"> uma proposta</w:t>
      </w:r>
      <w:r w:rsidR="007C6617">
        <w:t>, apresentada por terceiros.</w:t>
      </w:r>
    </w:p>
    <w:p w14:paraId="21B9EA68" w14:textId="09FDD908" w:rsidR="00A1269A" w:rsidRDefault="006F6CCD" w:rsidP="00C7267B">
      <w:pPr>
        <w:shd w:val="clear" w:color="auto" w:fill="D9F2D0" w:themeFill="accent6" w:themeFillTint="33"/>
        <w:ind w:left="426" w:right="424"/>
      </w:pPr>
      <w:r>
        <w:t xml:space="preserve">Prazo para apresentação de propostas: </w:t>
      </w:r>
      <w:r w:rsidRPr="002F6C2A">
        <w:rPr>
          <w:b/>
          <w:bCs/>
        </w:rPr>
        <w:t>30 de setembro de 2025</w:t>
      </w:r>
      <w:r w:rsidRPr="006F6CCD">
        <w:t>.</w:t>
      </w:r>
    </w:p>
    <w:p w14:paraId="69DE54A1" w14:textId="77777777" w:rsidR="00C50191" w:rsidRPr="00C7267B" w:rsidRDefault="00C50191" w:rsidP="00C7267B">
      <w:pPr>
        <w:shd w:val="clear" w:color="auto" w:fill="BFBFBF" w:themeFill="background1" w:themeFillShade="BF"/>
        <w:rPr>
          <w:sz w:val="2"/>
          <w:szCs w:val="2"/>
        </w:rPr>
      </w:pPr>
    </w:p>
    <w:p w14:paraId="2CA1D549" w14:textId="18138D48" w:rsidR="00D330A5" w:rsidRPr="00345429" w:rsidRDefault="00D330A5" w:rsidP="0025191E">
      <w:pPr>
        <w:pStyle w:val="Ttulo1"/>
        <w:rPr>
          <w:color w:val="196B24" w:themeColor="accent3"/>
        </w:rPr>
      </w:pPr>
      <w:r w:rsidRPr="00345429">
        <w:rPr>
          <w:color w:val="196B24" w:themeColor="accent3"/>
        </w:rPr>
        <w:t>Proponente</w:t>
      </w:r>
    </w:p>
    <w:p w14:paraId="57802E34" w14:textId="40D64A87" w:rsidR="00D330A5" w:rsidRPr="005D1D50" w:rsidRDefault="005D1D50" w:rsidP="0025191E">
      <w:pPr>
        <w:pStyle w:val="PargrafodaLista"/>
        <w:numPr>
          <w:ilvl w:val="0"/>
          <w:numId w:val="1"/>
        </w:numPr>
        <w:rPr>
          <w:b/>
          <w:bCs/>
        </w:rPr>
      </w:pPr>
      <w:r w:rsidRPr="005D1D50">
        <w:rPr>
          <w:b/>
          <w:bCs/>
        </w:rPr>
        <w:t xml:space="preserve">Assinale com um X </w:t>
      </w:r>
      <w:r w:rsidR="00C12CA5">
        <w:rPr>
          <w:b/>
          <w:bCs/>
        </w:rPr>
        <w:t>a opção</w:t>
      </w:r>
      <w:r w:rsidRPr="005D1D50">
        <w:rPr>
          <w:b/>
          <w:bCs/>
        </w:rPr>
        <w:t xml:space="preserve"> que se aplica</w:t>
      </w:r>
    </w:p>
    <w:p w14:paraId="6B79752D" w14:textId="0C489352" w:rsidR="00D330A5" w:rsidRDefault="000F0D9B" w:rsidP="00C7267B">
      <w:pPr>
        <w:ind w:right="424"/>
      </w:pPr>
      <w:sdt>
        <w:sdtPr>
          <w:id w:val="151881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7D">
            <w:rPr>
              <w:rFonts w:ascii="MS Gothic" w:eastAsia="MS Gothic" w:hAnsi="MS Gothic" w:hint="eastAsia"/>
            </w:rPr>
            <w:t>☐</w:t>
          </w:r>
        </w:sdtContent>
      </w:sdt>
      <w:r w:rsidR="005D1D50">
        <w:t xml:space="preserve"> </w:t>
      </w:r>
      <w:r w:rsidR="00D330A5">
        <w:t>Organismo de Normalização Setoriais (ONS);</w:t>
      </w:r>
    </w:p>
    <w:p w14:paraId="2D913BF4" w14:textId="574863F7" w:rsidR="00D330A5" w:rsidRDefault="000F0D9B" w:rsidP="00D330A5">
      <w:sdt>
        <w:sdtPr>
          <w:id w:val="-21982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1E">
            <w:rPr>
              <w:rFonts w:ascii="MS Gothic" w:eastAsia="MS Gothic" w:hAnsi="MS Gothic" w:hint="eastAsia"/>
            </w:rPr>
            <w:t>☐</w:t>
          </w:r>
        </w:sdtContent>
      </w:sdt>
      <w:r w:rsidR="005D1D50">
        <w:t xml:space="preserve"> </w:t>
      </w:r>
      <w:r w:rsidR="00D330A5">
        <w:t>Comissão Técnica (CT);</w:t>
      </w:r>
    </w:p>
    <w:p w14:paraId="37B5DC2E" w14:textId="0F2FD6E5" w:rsidR="00D330A5" w:rsidRDefault="000F0D9B" w:rsidP="00D330A5">
      <w:sdt>
        <w:sdtPr>
          <w:id w:val="6672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1E">
            <w:rPr>
              <w:rFonts w:ascii="MS Gothic" w:eastAsia="MS Gothic" w:hAnsi="MS Gothic" w:hint="eastAsia"/>
            </w:rPr>
            <w:t>☐</w:t>
          </w:r>
        </w:sdtContent>
      </w:sdt>
      <w:r w:rsidR="005D1D50">
        <w:t xml:space="preserve"> </w:t>
      </w:r>
      <w:r w:rsidR="00D330A5">
        <w:t>Técnico do Departamento de Normalização (DNOR);</w:t>
      </w:r>
    </w:p>
    <w:p w14:paraId="56CC90B3" w14:textId="3953D2B4" w:rsidR="00D330A5" w:rsidRDefault="000F0D9B" w:rsidP="00D330A5">
      <w:sdt>
        <w:sdtPr>
          <w:id w:val="16958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1E">
            <w:rPr>
              <w:rFonts w:ascii="MS Gothic" w:eastAsia="MS Gothic" w:hAnsi="MS Gothic" w:hint="eastAsia"/>
            </w:rPr>
            <w:t>☐</w:t>
          </w:r>
        </w:sdtContent>
      </w:sdt>
      <w:r w:rsidR="005D1D50">
        <w:t xml:space="preserve"> </w:t>
      </w:r>
      <w:r w:rsidR="00D330A5">
        <w:t>Outra entidade ou personalidade de mérito reconhecido na área da normalização.</w:t>
      </w:r>
    </w:p>
    <w:p w14:paraId="00D80184" w14:textId="77777777" w:rsidR="00D330A5" w:rsidRDefault="00D330A5" w:rsidP="00D330A5"/>
    <w:p w14:paraId="4DCC47EA" w14:textId="71551CCE" w:rsidR="004C7FDC" w:rsidRDefault="00F35160" w:rsidP="00BB6F63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</w:t>
      </w:r>
      <w:r w:rsidR="000F5754">
        <w:rPr>
          <w:b/>
          <w:bCs/>
        </w:rPr>
        <w:t xml:space="preserve">ndique a </w:t>
      </w:r>
      <w:r w:rsidR="000F5754" w:rsidRPr="000F5754">
        <w:rPr>
          <w:b/>
          <w:bCs/>
        </w:rPr>
        <w:t>designação</w:t>
      </w:r>
      <w:r w:rsidR="000F0D9B">
        <w:rPr>
          <w:b/>
          <w:bCs/>
        </w:rPr>
        <w:t xml:space="preserve"> ou nome do </w:t>
      </w:r>
      <w:r w:rsidR="00D330A5" w:rsidRPr="00BB6F63">
        <w:rPr>
          <w:b/>
          <w:bCs/>
        </w:rPr>
        <w:t>proponente</w:t>
      </w:r>
      <w:r w:rsidR="00834218">
        <w:rPr>
          <w:b/>
          <w:bCs/>
        </w:rPr>
        <w:t xml:space="preserve"> </w:t>
      </w:r>
      <w:r w:rsidR="00C25803" w:rsidRPr="00BC5E87">
        <w:t>(ONS</w:t>
      </w:r>
      <w:r w:rsidR="00E60F02" w:rsidRPr="00BC5E87">
        <w:t xml:space="preserve">/ </w:t>
      </w:r>
      <w:r w:rsidR="00C25803" w:rsidRPr="00BC5E87">
        <w:t>CT</w:t>
      </w:r>
      <w:r w:rsidR="00E60F02" w:rsidRPr="00BC5E87">
        <w:t xml:space="preserve">/ </w:t>
      </w:r>
      <w:r w:rsidR="00BC5E87" w:rsidRPr="00BC5E87">
        <w:t xml:space="preserve">Técnico/ Entidade ou </w:t>
      </w:r>
      <w:r w:rsidR="00E60F02" w:rsidRPr="00BC5E87">
        <w:t>personalidade</w:t>
      </w:r>
      <w:r w:rsidR="00BC5E87" w:rsidRPr="00BC5E87">
        <w:t>)</w:t>
      </w:r>
      <w:r w:rsidR="00C25803">
        <w:rPr>
          <w:b/>
          <w:bCs/>
        </w:rPr>
        <w:t xml:space="preserve"> </w:t>
      </w:r>
    </w:p>
    <w:sdt>
      <w:sdtPr>
        <w:id w:val="343210950"/>
        <w:placeholder>
          <w:docPart w:val="DefaultPlaceholder_-1854013440"/>
        </w:placeholder>
        <w:showingPlcHdr/>
        <w:text/>
      </w:sdtPr>
      <w:sdtEndPr/>
      <w:sdtContent>
        <w:p w14:paraId="29C9A267" w14:textId="047B024E" w:rsidR="00D330A5" w:rsidRDefault="00BB6F63" w:rsidP="00D330A5">
          <w:r w:rsidRPr="00D436C2">
            <w:rPr>
              <w:rStyle w:val="TextodoMarcadordePosio"/>
            </w:rPr>
            <w:t>Clique ou toque aqui para introduzir texto.</w:t>
          </w:r>
        </w:p>
      </w:sdtContent>
    </w:sdt>
    <w:p w14:paraId="3E484093" w14:textId="2BCB0F91" w:rsidR="00FA6BD4" w:rsidRPr="00345429" w:rsidRDefault="00FA6BD4" w:rsidP="00FA6BD4">
      <w:pPr>
        <w:pStyle w:val="Ttulo1"/>
        <w:rPr>
          <w:color w:val="196B24" w:themeColor="accent3"/>
        </w:rPr>
      </w:pPr>
      <w:r w:rsidRPr="00345429">
        <w:rPr>
          <w:color w:val="196B24" w:themeColor="accent3"/>
        </w:rPr>
        <w:t>P</w:t>
      </w:r>
      <w:r>
        <w:rPr>
          <w:color w:val="196B24" w:themeColor="accent3"/>
        </w:rPr>
        <w:t xml:space="preserve">ersonalidade de </w:t>
      </w:r>
      <w:r w:rsidR="002F7CD6">
        <w:rPr>
          <w:color w:val="196B24" w:themeColor="accent3"/>
        </w:rPr>
        <w:t>reconhecido mérito</w:t>
      </w:r>
    </w:p>
    <w:p w14:paraId="3F548133" w14:textId="0DF9653F" w:rsidR="0042415D" w:rsidRDefault="00681463" w:rsidP="002F7CD6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Nome</w:t>
      </w:r>
      <w:r w:rsidR="0042415D" w:rsidRPr="0042415D">
        <w:rPr>
          <w:b/>
          <w:bCs/>
        </w:rPr>
        <w:t xml:space="preserve"> do candidato proposto</w:t>
      </w:r>
    </w:p>
    <w:sdt>
      <w:sdtPr>
        <w:id w:val="-1776093535"/>
        <w:placeholder>
          <w:docPart w:val="DefaultPlaceholder_-1854013440"/>
        </w:placeholder>
        <w:showingPlcHdr/>
        <w:text/>
      </w:sdtPr>
      <w:sdtEndPr/>
      <w:sdtContent>
        <w:p w14:paraId="58BCEC79" w14:textId="2B4CF877" w:rsidR="0042415D" w:rsidRPr="0042415D" w:rsidRDefault="0042415D" w:rsidP="0042415D">
          <w:r w:rsidRPr="00D436C2">
            <w:rPr>
              <w:rStyle w:val="TextodoMarcadordePosio"/>
            </w:rPr>
            <w:t>Clique ou toque aqui para introduzir texto.</w:t>
          </w:r>
        </w:p>
      </w:sdtContent>
    </w:sdt>
    <w:p w14:paraId="5ED6D627" w14:textId="77777777" w:rsidR="00F43804" w:rsidRPr="00F43804" w:rsidRDefault="00F43804" w:rsidP="00F43804">
      <w:pPr>
        <w:pStyle w:val="PargrafodaLista"/>
        <w:ind w:left="360"/>
      </w:pPr>
    </w:p>
    <w:p w14:paraId="2ED8C6C6" w14:textId="02284B21" w:rsidR="00D330A5" w:rsidRDefault="00D330A5" w:rsidP="002F7CD6">
      <w:pPr>
        <w:pStyle w:val="PargrafodaLista"/>
        <w:numPr>
          <w:ilvl w:val="0"/>
          <w:numId w:val="1"/>
        </w:numPr>
        <w:rPr>
          <w:b/>
          <w:bCs/>
        </w:rPr>
      </w:pPr>
      <w:r w:rsidRPr="002F7CD6">
        <w:rPr>
          <w:b/>
          <w:bCs/>
        </w:rPr>
        <w:t>Currículo resumido do candidato, com destaque para as atividades desenvolvidas no último ano</w:t>
      </w:r>
    </w:p>
    <w:sdt>
      <w:sdtPr>
        <w:id w:val="-1278708084"/>
        <w:placeholder>
          <w:docPart w:val="DefaultPlaceholder_-1854013440"/>
        </w:placeholder>
        <w:showingPlcHdr/>
        <w:text/>
      </w:sdtPr>
      <w:sdtEndPr/>
      <w:sdtContent>
        <w:p w14:paraId="7405012D" w14:textId="18EDE613" w:rsidR="00414AFE" w:rsidRPr="00414AFE" w:rsidRDefault="00414AFE" w:rsidP="00414AFE">
          <w:r w:rsidRPr="00D436C2">
            <w:rPr>
              <w:rStyle w:val="TextodoMarcadordePosio"/>
            </w:rPr>
            <w:t>Clique ou toque aqui para introduzir texto.</w:t>
          </w:r>
        </w:p>
      </w:sdtContent>
    </w:sdt>
    <w:p w14:paraId="7479DF31" w14:textId="77777777" w:rsidR="00F43804" w:rsidRPr="00F43804" w:rsidRDefault="00F43804" w:rsidP="00F43804">
      <w:pPr>
        <w:pStyle w:val="PargrafodaLista"/>
        <w:ind w:left="360"/>
      </w:pPr>
    </w:p>
    <w:p w14:paraId="3AD44601" w14:textId="72E2739A" w:rsidR="00D330A5" w:rsidRPr="009C0D2C" w:rsidRDefault="00D330A5" w:rsidP="009C0D2C">
      <w:pPr>
        <w:pStyle w:val="PargrafodaLista"/>
        <w:numPr>
          <w:ilvl w:val="0"/>
          <w:numId w:val="1"/>
        </w:numPr>
        <w:rPr>
          <w:b/>
          <w:bCs/>
        </w:rPr>
      </w:pPr>
      <w:r w:rsidRPr="009C0D2C">
        <w:rPr>
          <w:b/>
          <w:bCs/>
        </w:rPr>
        <w:t>Fundamentação da proposta com base nos critérios definidos no Regulamento</w:t>
      </w:r>
    </w:p>
    <w:sdt>
      <w:sdtPr>
        <w:id w:val="860247267"/>
        <w:placeholder>
          <w:docPart w:val="DefaultPlaceholder_-1854013440"/>
        </w:placeholder>
        <w:showingPlcHdr/>
        <w:text/>
      </w:sdtPr>
      <w:sdtEndPr/>
      <w:sdtContent>
        <w:p w14:paraId="7C8E7A7D" w14:textId="74D5BF81" w:rsidR="00D330A5" w:rsidRDefault="009C0D2C" w:rsidP="00D330A5">
          <w:r w:rsidRPr="00D436C2">
            <w:rPr>
              <w:rStyle w:val="TextodoMarcadordePosio"/>
            </w:rPr>
            <w:t>Clique ou toque aqui para introduzir texto.</w:t>
          </w:r>
        </w:p>
      </w:sdtContent>
    </w:sdt>
    <w:p w14:paraId="4283E1C0" w14:textId="77777777" w:rsidR="00F43804" w:rsidRPr="00F43804" w:rsidRDefault="00F43804" w:rsidP="00F43804">
      <w:pPr>
        <w:pStyle w:val="PargrafodaLista"/>
        <w:ind w:left="360"/>
      </w:pPr>
    </w:p>
    <w:p w14:paraId="2AED4DEC" w14:textId="02744B92" w:rsidR="00D330A5" w:rsidRDefault="00D330A5" w:rsidP="002C1858">
      <w:pPr>
        <w:pStyle w:val="PargrafodaLista"/>
        <w:numPr>
          <w:ilvl w:val="0"/>
          <w:numId w:val="1"/>
        </w:numPr>
        <w:rPr>
          <w:b/>
          <w:bCs/>
        </w:rPr>
      </w:pPr>
      <w:r w:rsidRPr="002C1858">
        <w:rPr>
          <w:b/>
          <w:bCs/>
        </w:rPr>
        <w:t>Documentação de suporte que evidencie o mérito e o impacto das ações desenvolvidas</w:t>
      </w:r>
      <w:r w:rsidR="002C1858">
        <w:rPr>
          <w:b/>
          <w:bCs/>
        </w:rPr>
        <w:t>.</w:t>
      </w:r>
    </w:p>
    <w:p w14:paraId="4DB882CC" w14:textId="60CF689C" w:rsidR="002C1858" w:rsidRPr="002C1858" w:rsidRDefault="002C1858" w:rsidP="002C1858">
      <w:pPr>
        <w:pStyle w:val="PargrafodaLista"/>
        <w:ind w:left="360"/>
        <w:rPr>
          <w:b/>
          <w:bCs/>
        </w:rPr>
      </w:pPr>
      <w:r>
        <w:t>Liste o(s) documento(s) que anexa ao presente formulário</w:t>
      </w:r>
    </w:p>
    <w:p w14:paraId="7B0A0AF2" w14:textId="48D5F132" w:rsidR="00D330A5" w:rsidRDefault="00D330A5" w:rsidP="00D330A5">
      <w:r>
        <w:t xml:space="preserve"> </w:t>
      </w:r>
      <w:sdt>
        <w:sdtPr>
          <w:id w:val="1527436936"/>
          <w:placeholder>
            <w:docPart w:val="DefaultPlaceholder_-1854013440"/>
          </w:placeholder>
          <w:showingPlcHdr/>
          <w:text/>
        </w:sdtPr>
        <w:sdtEndPr/>
        <w:sdtContent>
          <w:r w:rsidR="00AB23E1" w:rsidRPr="00D436C2">
            <w:rPr>
              <w:rStyle w:val="TextodoMarcadordePosio"/>
            </w:rPr>
            <w:t>Clique ou toque aqui para introduzir texto.</w:t>
          </w:r>
        </w:sdtContent>
      </w:sdt>
    </w:p>
    <w:p w14:paraId="4B52E478" w14:textId="77777777" w:rsidR="00D330A5" w:rsidRDefault="00D330A5" w:rsidP="00D330A5"/>
    <w:p w14:paraId="7A2726B4" w14:textId="64F21066" w:rsidR="00D330A5" w:rsidRPr="00D25F90" w:rsidRDefault="00297C50" w:rsidP="00D330A5">
      <w:pPr>
        <w:pStyle w:val="PargrafodaLista"/>
        <w:numPr>
          <w:ilvl w:val="0"/>
          <w:numId w:val="1"/>
        </w:numPr>
        <w:rPr>
          <w:b/>
          <w:bCs/>
        </w:rPr>
      </w:pPr>
      <w:r w:rsidRPr="00C200AB">
        <w:rPr>
          <w:b/>
          <w:bCs/>
        </w:rPr>
        <w:t>Assinale com um X</w:t>
      </w:r>
      <w:r w:rsidR="0083024C" w:rsidRPr="00C200AB">
        <w:rPr>
          <w:b/>
          <w:bCs/>
        </w:rPr>
        <w:t>, pelo menos um, dos seguintes domínios aplicáveis</w:t>
      </w:r>
      <w:r w:rsidR="00C200AB" w:rsidRPr="00C200AB">
        <w:rPr>
          <w:b/>
          <w:bCs/>
        </w:rPr>
        <w:t>.</w:t>
      </w:r>
    </w:p>
    <w:p w14:paraId="4B04AF9E" w14:textId="638A3918" w:rsidR="00D330A5" w:rsidRDefault="000F0D9B" w:rsidP="00D330A5">
      <w:sdt>
        <w:sdtPr>
          <w:id w:val="-189642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>Contributo técnico-científico para o desenvolvimento de normas nacionais, europeias ou internacionais;</w:t>
      </w:r>
    </w:p>
    <w:p w14:paraId="0DD20D5A" w14:textId="190A44D7" w:rsidR="00D330A5" w:rsidRDefault="000F0D9B" w:rsidP="00D330A5">
      <w:sdt>
        <w:sdtPr>
          <w:id w:val="-210039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 xml:space="preserve">Participação ativa em órgãos técnicos de normalização (nacionais, europeus ou internacionais) como perito, </w:t>
      </w:r>
      <w:proofErr w:type="spellStart"/>
      <w:r w:rsidR="00D330A5" w:rsidRPr="006545FF">
        <w:rPr>
          <w:i/>
          <w:iCs/>
        </w:rPr>
        <w:t>convenor</w:t>
      </w:r>
      <w:proofErr w:type="spellEnd"/>
      <w:r w:rsidR="00D330A5">
        <w:t>, presidente ou secretário;</w:t>
      </w:r>
    </w:p>
    <w:p w14:paraId="4E56FE13" w14:textId="5F6710F1" w:rsidR="00D330A5" w:rsidRDefault="000F0D9B" w:rsidP="00D330A5">
      <w:sdt>
        <w:sdtPr>
          <w:id w:val="117445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>Promoção da normalização, através de ações de formação, divulgação, mentoria ou articulação com o meio académico, empresarial ou institucional;</w:t>
      </w:r>
    </w:p>
    <w:p w14:paraId="7A5E0A92" w14:textId="1098C1C3" w:rsidR="00D330A5" w:rsidRDefault="000F0D9B" w:rsidP="00D330A5">
      <w:sdt>
        <w:sdtPr>
          <w:id w:val="-24996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>Inovação ou integração de novas áreas temáticas na normalização (ex.: digitalização, Inteligência Artificial, sustentabilidade);</w:t>
      </w:r>
    </w:p>
    <w:p w14:paraId="04C883EB" w14:textId="2437D614" w:rsidR="00D330A5" w:rsidRDefault="000F0D9B" w:rsidP="00D330A5">
      <w:sdt>
        <w:sdtPr>
          <w:id w:val="173258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>Reconhecimento externo da sua atuação, através de convites para representar o IPQ ou outras entidades em fóruns especializados da área da normalização;</w:t>
      </w:r>
    </w:p>
    <w:p w14:paraId="75D213CE" w14:textId="37F4333E" w:rsidR="00D44018" w:rsidRDefault="000F0D9B" w:rsidP="00D330A5">
      <w:sdt>
        <w:sdtPr>
          <w:id w:val="-75743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57">
            <w:rPr>
              <w:rFonts w:ascii="MS Gothic" w:eastAsia="MS Gothic" w:hAnsi="MS Gothic" w:hint="eastAsia"/>
            </w:rPr>
            <w:t>☐</w:t>
          </w:r>
        </w:sdtContent>
      </w:sdt>
      <w:r w:rsidR="00C30757">
        <w:t xml:space="preserve"> </w:t>
      </w:r>
      <w:r w:rsidR="00D330A5">
        <w:t>Contributo para a credibilização do sistema nacional de normalização, nomeadamente pela qualidade, consistência e impacto das suas intervenções.</w:t>
      </w:r>
    </w:p>
    <w:p w14:paraId="345EEE02" w14:textId="77777777" w:rsidR="00F43804" w:rsidRPr="00F43804" w:rsidRDefault="00F43804" w:rsidP="00F43804">
      <w:pPr>
        <w:pStyle w:val="PargrafodaLista"/>
        <w:ind w:left="360"/>
      </w:pPr>
    </w:p>
    <w:p w14:paraId="5C1637F1" w14:textId="1BE17C01" w:rsidR="00D25F90" w:rsidRDefault="00D25F90" w:rsidP="00D25F90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Apresente evidências para </w:t>
      </w:r>
      <w:r w:rsidR="00911697">
        <w:rPr>
          <w:b/>
          <w:bCs/>
        </w:rPr>
        <w:t>o(s)</w:t>
      </w:r>
      <w:r w:rsidRPr="00C200AB">
        <w:rPr>
          <w:b/>
          <w:bCs/>
        </w:rPr>
        <w:t xml:space="preserve"> domínio</w:t>
      </w:r>
      <w:r w:rsidR="00911697">
        <w:rPr>
          <w:b/>
          <w:bCs/>
        </w:rPr>
        <w:t>(</w:t>
      </w:r>
      <w:r w:rsidRPr="00C200AB">
        <w:rPr>
          <w:b/>
          <w:bCs/>
        </w:rPr>
        <w:t>s</w:t>
      </w:r>
      <w:r w:rsidR="00911697">
        <w:rPr>
          <w:b/>
          <w:bCs/>
        </w:rPr>
        <w:t>)</w:t>
      </w:r>
      <w:r w:rsidRPr="00C200AB">
        <w:rPr>
          <w:b/>
          <w:bCs/>
        </w:rPr>
        <w:t xml:space="preserve"> </w:t>
      </w:r>
      <w:r w:rsidR="00911697">
        <w:rPr>
          <w:b/>
          <w:bCs/>
        </w:rPr>
        <w:t>que identificou em 7.</w:t>
      </w:r>
    </w:p>
    <w:p w14:paraId="04820B16" w14:textId="77777777" w:rsidR="00911697" w:rsidRDefault="00911697" w:rsidP="00911697">
      <w:pPr>
        <w:pStyle w:val="PargrafodaLista"/>
        <w:ind w:left="360"/>
      </w:pPr>
      <w:r>
        <w:t>Liste o(s) documento(s) que anexa ao presente formulário</w:t>
      </w:r>
    </w:p>
    <w:sdt>
      <w:sdtPr>
        <w:rPr>
          <w:b/>
          <w:bCs/>
        </w:rPr>
        <w:id w:val="140085812"/>
        <w:placeholder>
          <w:docPart w:val="DefaultPlaceholder_-1854013440"/>
        </w:placeholder>
        <w:showingPlcHdr/>
        <w:text/>
      </w:sdtPr>
      <w:sdtEndPr/>
      <w:sdtContent>
        <w:p w14:paraId="13149B23" w14:textId="24B4A341" w:rsidR="00911697" w:rsidRPr="00911697" w:rsidRDefault="00911697" w:rsidP="00911697">
          <w:pPr>
            <w:rPr>
              <w:b/>
              <w:bCs/>
            </w:rPr>
          </w:pPr>
          <w:r w:rsidRPr="00D436C2">
            <w:rPr>
              <w:rStyle w:val="TextodoMarcadordePosio"/>
            </w:rPr>
            <w:t>Clique ou toque aqui para introduzir texto.</w:t>
          </w:r>
        </w:p>
      </w:sdtContent>
    </w:sdt>
    <w:sectPr w:rsidR="00911697" w:rsidRPr="00911697" w:rsidSect="00F534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9757" w14:textId="77777777" w:rsidR="00F534CB" w:rsidRDefault="00F534CB" w:rsidP="00F534CB">
      <w:pPr>
        <w:spacing w:after="0" w:line="240" w:lineRule="auto"/>
      </w:pPr>
      <w:r>
        <w:separator/>
      </w:r>
    </w:p>
  </w:endnote>
  <w:endnote w:type="continuationSeparator" w:id="0">
    <w:p w14:paraId="7DBE4762" w14:textId="77777777" w:rsidR="00F534CB" w:rsidRDefault="00F534CB" w:rsidP="00F5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73F1" w14:textId="77777777" w:rsidR="00F534CB" w:rsidRDefault="00F534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8290" w14:textId="47FCDF7D" w:rsidR="00F534CB" w:rsidRDefault="00F534C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  <w:p w14:paraId="4B0345BF" w14:textId="77777777" w:rsidR="00F534CB" w:rsidRDefault="00F534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E275" w14:textId="77777777" w:rsidR="00F534CB" w:rsidRDefault="00F534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2B82" w14:textId="77777777" w:rsidR="00F534CB" w:rsidRDefault="00F534CB" w:rsidP="00F534CB">
      <w:pPr>
        <w:spacing w:after="0" w:line="240" w:lineRule="auto"/>
      </w:pPr>
      <w:r>
        <w:separator/>
      </w:r>
    </w:p>
  </w:footnote>
  <w:footnote w:type="continuationSeparator" w:id="0">
    <w:p w14:paraId="435BCBF8" w14:textId="77777777" w:rsidR="00F534CB" w:rsidRDefault="00F534CB" w:rsidP="00F5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9196" w14:textId="77777777" w:rsidR="00F534CB" w:rsidRDefault="00F534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A3FF" w14:textId="77777777" w:rsidR="00F534CB" w:rsidRDefault="00F534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6269" w14:textId="77777777" w:rsidR="00F534CB" w:rsidRDefault="00F53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F2140"/>
    <w:multiLevelType w:val="hybridMultilevel"/>
    <w:tmpl w:val="B14AEA6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15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5"/>
    <w:rsid w:val="000B7686"/>
    <w:rsid w:val="000F0D9B"/>
    <w:rsid w:val="000F5754"/>
    <w:rsid w:val="00140585"/>
    <w:rsid w:val="001969F9"/>
    <w:rsid w:val="0025191E"/>
    <w:rsid w:val="00297C50"/>
    <w:rsid w:val="002C1858"/>
    <w:rsid w:val="002C75C0"/>
    <w:rsid w:val="002F6C2A"/>
    <w:rsid w:val="002F7CD6"/>
    <w:rsid w:val="00345429"/>
    <w:rsid w:val="00414AFE"/>
    <w:rsid w:val="0042415D"/>
    <w:rsid w:val="004C7FDC"/>
    <w:rsid w:val="0057447C"/>
    <w:rsid w:val="005D1D50"/>
    <w:rsid w:val="005D6D8F"/>
    <w:rsid w:val="00606B74"/>
    <w:rsid w:val="006545FF"/>
    <w:rsid w:val="00681463"/>
    <w:rsid w:val="006F6CCD"/>
    <w:rsid w:val="007C6617"/>
    <w:rsid w:val="0083024C"/>
    <w:rsid w:val="00834218"/>
    <w:rsid w:val="00853D9A"/>
    <w:rsid w:val="00911697"/>
    <w:rsid w:val="0093354C"/>
    <w:rsid w:val="00941A24"/>
    <w:rsid w:val="009C0D2C"/>
    <w:rsid w:val="009F7FB0"/>
    <w:rsid w:val="00A1269A"/>
    <w:rsid w:val="00AA2B7D"/>
    <w:rsid w:val="00AB23E1"/>
    <w:rsid w:val="00B80BB3"/>
    <w:rsid w:val="00B97BE7"/>
    <w:rsid w:val="00BB6F63"/>
    <w:rsid w:val="00BC5E87"/>
    <w:rsid w:val="00BE1224"/>
    <w:rsid w:val="00C12CA5"/>
    <w:rsid w:val="00C200AB"/>
    <w:rsid w:val="00C25803"/>
    <w:rsid w:val="00C30757"/>
    <w:rsid w:val="00C50191"/>
    <w:rsid w:val="00C7267B"/>
    <w:rsid w:val="00D16E5C"/>
    <w:rsid w:val="00D25F90"/>
    <w:rsid w:val="00D330A5"/>
    <w:rsid w:val="00D44018"/>
    <w:rsid w:val="00E60F02"/>
    <w:rsid w:val="00E94916"/>
    <w:rsid w:val="00F35160"/>
    <w:rsid w:val="00F43804"/>
    <w:rsid w:val="00F534CB"/>
    <w:rsid w:val="00FA6BD4"/>
    <w:rsid w:val="00FE0A1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43BC"/>
  <w15:chartTrackingRefBased/>
  <w15:docId w15:val="{67B5EEFC-E24E-4B35-8197-F6C0E27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3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3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3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3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33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3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3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3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3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33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33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33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330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330A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330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330A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330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330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3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3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3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3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330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0A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330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3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30A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330A5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BB6F63"/>
    <w:rPr>
      <w:color w:val="666666"/>
    </w:rPr>
  </w:style>
  <w:style w:type="paragraph" w:styleId="Cabealho">
    <w:name w:val="header"/>
    <w:basedOn w:val="Normal"/>
    <w:link w:val="CabealhoCarter"/>
    <w:uiPriority w:val="99"/>
    <w:unhideWhenUsed/>
    <w:rsid w:val="00F53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34CB"/>
  </w:style>
  <w:style w:type="paragraph" w:styleId="Rodap">
    <w:name w:val="footer"/>
    <w:basedOn w:val="Normal"/>
    <w:link w:val="RodapCarter"/>
    <w:uiPriority w:val="99"/>
    <w:unhideWhenUsed/>
    <w:rsid w:val="00F53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BC17B-58D7-4364-8D0C-D75BB4ACC6E2}"/>
      </w:docPartPr>
      <w:docPartBody>
        <w:p w:rsidR="00543D5B" w:rsidRDefault="00543D5B">
          <w:r w:rsidRPr="00D436C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543D5B"/>
    <w:rsid w:val="00B97BE7"/>
    <w:rsid w:val="00E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43D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C30AA9AD5234988AB1680102AA557" ma:contentTypeVersion="12" ma:contentTypeDescription="Criar um novo documento." ma:contentTypeScope="" ma:versionID="0096605d0e0f6da7af46f27284cc79ea">
  <xsd:schema xmlns:xsd="http://www.w3.org/2001/XMLSchema" xmlns:xs="http://www.w3.org/2001/XMLSchema" xmlns:p="http://schemas.microsoft.com/office/2006/metadata/properties" xmlns:ns2="85369655-a92a-496a-9a48-0244c423e6d7" xmlns:ns3="9f3ac91f-2760-457b-887b-8301e73d1f71" targetNamespace="http://schemas.microsoft.com/office/2006/metadata/properties" ma:root="true" ma:fieldsID="75a032d52adce7a38b63cba66d5293fe" ns2:_="" ns3:_="">
    <xsd:import namespace="85369655-a92a-496a-9a48-0244c423e6d7"/>
    <xsd:import namespace="9f3ac91f-2760-457b-887b-8301e73d1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9655-a92a-496a-9a48-0244c423e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ersistente" ma:description="Manter ID ao adicionar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d9f5e08-a950-4196-8563-08dff61cddf4}" ma:internalName="TaxCatchAll" ma:showField="CatchAllData" ma:web="85369655-a92a-496a-9a48-0244c423e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c91f-2760-457b-887b-8301e73d1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382dbd07-0aa0-48ab-881f-59e2bdeb7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369655-a92a-496a-9a48-0244c423e6d7">UNRZQEWWD7YD-989824045-3243</_dlc_DocId>
    <_dlc_DocIdUrl xmlns="85369655-a92a-496a-9a48-0244c423e6d7">
      <Url>https://ipqpt.sharepoint.com/sites/IPQDNORGESTAO/_layouts/15/DocIdRedir.aspx?ID=UNRZQEWWD7YD-989824045-3243</Url>
      <Description>UNRZQEWWD7YD-989824045-3243</Description>
    </_dlc_DocIdUrl>
    <lcf76f155ced4ddcb4097134ff3c332f xmlns="9f3ac91f-2760-457b-887b-8301e73d1f71">
      <Terms xmlns="http://schemas.microsoft.com/office/infopath/2007/PartnerControls"/>
    </lcf76f155ced4ddcb4097134ff3c332f>
    <TaxCatchAll xmlns="85369655-a92a-496a-9a48-0244c423e6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9324F-F821-4BB9-9F2F-0B279BD3EE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ACB3BF-6A4D-4668-9A62-90F50AD9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69655-a92a-496a-9a48-0244c423e6d7"/>
    <ds:schemaRef ds:uri="9f3ac91f-2760-457b-887b-8301e73d1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C40FE-5DA2-4255-81B6-BB8ECB6E9841}">
  <ds:schemaRefs>
    <ds:schemaRef ds:uri="http://schemas.microsoft.com/office/2006/metadata/properties"/>
    <ds:schemaRef ds:uri="http://schemas.microsoft.com/office/infopath/2007/PartnerControls"/>
    <ds:schemaRef ds:uri="85369655-a92a-496a-9a48-0244c423e6d7"/>
    <ds:schemaRef ds:uri="9f3ac91f-2760-457b-887b-8301e73d1f71"/>
  </ds:schemaRefs>
</ds:datastoreItem>
</file>

<file path=customXml/itemProps4.xml><?xml version="1.0" encoding="utf-8"?>
<ds:datastoreItem xmlns:ds="http://schemas.openxmlformats.org/officeDocument/2006/customXml" ds:itemID="{0D020980-397E-477F-BC4E-B5909350D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387</Words>
  <Characters>2091</Characters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para atribuição do Prémio Normalização</dc:title>
  <dc:subject/>
  <cp:keywords/>
  <dc:description/>
  <dcterms:created xsi:type="dcterms:W3CDTF">2025-07-21T13:54:00Z</dcterms:created>
  <dcterms:modified xsi:type="dcterms:W3CDTF">2025-07-21T15:17:00Z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0x0101006BEC30AA9AD5234988AB1680102AA557</vt:lpwstr>
  </property>
  <property fmtid="{D5CDD505-2E9C-101B-9397-08002B2CF9AE}" pid="4" name="ComplianceAssetId">
    <vt:lpwstr/>
  </property>
  <property fmtid="{D5CDD505-2E9C-101B-9397-08002B2CF9AE}" pid="5" name="_dlc_DocIdItemGuid">
    <vt:lpwstr>1c8da6fb-a24b-430a-b522-8e6ddfac4dd0</vt:lpwstr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{"FileActivityType":"9","FileActivityTimeStamp":"2025-07-21T14:42:37.987Z","FileActivityUsersOnPage":[{"DisplayName":"Susana Martins","Id":"smartins@ipq.pt"},{"DisplayName":"Paulo Teixeira","Id":"paulo.teixeira@ipq.pt"}],"FileActivityNavigationId":null}</vt:lpwstr>
  </property>
  <property fmtid="{D5CDD505-2E9C-101B-9397-08002B2CF9AE}" pid="8" name="TriggerFlowInfo">
    <vt:lpwstr/>
  </property>
</Properties>
</file>