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pPr w:leftFromText="180" w:rightFromText="180" w:vertAnchor="page" w:horzAnchor="margin" w:tblpY="631"/>
        <w:tblW w:w="11141" w:type="dxa"/>
        <w:tblLook w:val="04A0" w:firstRow="1" w:lastRow="0" w:firstColumn="1" w:lastColumn="0" w:noHBand="0" w:noVBand="1"/>
      </w:tblPr>
      <w:tblGrid>
        <w:gridCol w:w="2784"/>
        <w:gridCol w:w="243"/>
        <w:gridCol w:w="3572"/>
        <w:gridCol w:w="1755"/>
        <w:gridCol w:w="2787"/>
      </w:tblGrid>
      <w:tr w:rsidR="00E41395" w:rsidRPr="00FF4DAE" w14:paraId="6DC2FCAA" w14:textId="77777777" w:rsidTr="00311502">
        <w:trPr>
          <w:trHeight w:val="557"/>
        </w:trPr>
        <w:tc>
          <w:tcPr>
            <w:tcW w:w="2784" w:type="dxa"/>
          </w:tcPr>
          <w:p w14:paraId="5454D621" w14:textId="77777777" w:rsidR="00E41395" w:rsidRPr="00FF4DAE" w:rsidRDefault="00E41395" w:rsidP="00E41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CEN TC10  WG1</w:t>
            </w:r>
          </w:p>
          <w:p w14:paraId="55A791EC" w14:textId="77777777" w:rsidR="00E41395" w:rsidRPr="00FF4DAE" w:rsidRDefault="00E41395" w:rsidP="00E41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ISO TC178 WG4</w:t>
            </w:r>
          </w:p>
        </w:tc>
        <w:tc>
          <w:tcPr>
            <w:tcW w:w="5570" w:type="dxa"/>
            <w:gridSpan w:val="3"/>
          </w:tcPr>
          <w:p w14:paraId="1895DC1C" w14:textId="2AD8ADB6" w:rsidR="00E41395" w:rsidRPr="00FF4DAE" w:rsidRDefault="00E41395" w:rsidP="00E41395">
            <w:pPr>
              <w:jc w:val="center"/>
              <w:rPr>
                <w:rFonts w:ascii="Arial" w:hAnsi="Arial" w:cs="Arial"/>
                <w:b/>
                <w:bCs/>
              </w:rPr>
            </w:pPr>
            <w:r w:rsidRPr="00FF4DAE">
              <w:rPr>
                <w:rFonts w:ascii="Arial" w:hAnsi="Arial" w:cs="Arial"/>
                <w:b/>
                <w:bCs/>
              </w:rPr>
              <w:t>Quest</w:t>
            </w:r>
            <w:r w:rsidR="007E4597" w:rsidRPr="00FF4DAE">
              <w:rPr>
                <w:rFonts w:ascii="Arial" w:hAnsi="Arial" w:cs="Arial"/>
                <w:b/>
                <w:bCs/>
              </w:rPr>
              <w:t>i</w:t>
            </w:r>
            <w:r w:rsidRPr="00FF4DAE">
              <w:rPr>
                <w:rFonts w:ascii="Arial" w:hAnsi="Arial" w:cs="Arial"/>
                <w:b/>
                <w:bCs/>
              </w:rPr>
              <w:t>on and Answer</w:t>
            </w:r>
          </w:p>
          <w:p w14:paraId="4829DBB0" w14:textId="77777777" w:rsidR="00E41395" w:rsidRPr="00311502" w:rsidRDefault="00E41395" w:rsidP="00E41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1502">
              <w:rPr>
                <w:rFonts w:ascii="Arial" w:hAnsi="Arial" w:cs="Arial"/>
                <w:sz w:val="20"/>
                <w:szCs w:val="20"/>
              </w:rPr>
              <w:t>related to</w:t>
            </w:r>
          </w:p>
        </w:tc>
        <w:tc>
          <w:tcPr>
            <w:tcW w:w="2787" w:type="dxa"/>
          </w:tcPr>
          <w:p w14:paraId="08DDCDA7" w14:textId="77777777" w:rsidR="00E41395" w:rsidRPr="00FF4DAE" w:rsidRDefault="00E41395" w:rsidP="00E41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(EN) ISO 8100 -1:2026</w:t>
            </w:r>
          </w:p>
          <w:p w14:paraId="388BFF04" w14:textId="1332555D" w:rsidR="00E41395" w:rsidRPr="00FF4DAE" w:rsidRDefault="00E41395" w:rsidP="004C1F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(EN) ISO 8100-2:2026</w:t>
            </w:r>
          </w:p>
        </w:tc>
      </w:tr>
      <w:tr w:rsidR="00B15D55" w:rsidRPr="00FF4DAE" w14:paraId="3797552C" w14:textId="77777777" w:rsidTr="00311502">
        <w:trPr>
          <w:trHeight w:val="560"/>
        </w:trPr>
        <w:tc>
          <w:tcPr>
            <w:tcW w:w="2784" w:type="dxa"/>
          </w:tcPr>
          <w:p w14:paraId="390967B0" w14:textId="33791A43" w:rsidR="00B15D55" w:rsidRDefault="0075009A" w:rsidP="00FD22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Organization:</w:t>
            </w:r>
          </w:p>
          <w:p w14:paraId="1763C8BD" w14:textId="76F041AD" w:rsidR="00FF4DAE" w:rsidRPr="00FF4DAE" w:rsidRDefault="00FF4DAE" w:rsidP="00FD22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0" w:type="dxa"/>
            <w:gridSpan w:val="3"/>
          </w:tcPr>
          <w:p w14:paraId="0E7E8BAA" w14:textId="77777777" w:rsidR="00B15D55" w:rsidRDefault="00B15D55" w:rsidP="00FD22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  <w:r w:rsidR="00FD2287"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A18B939" w14:textId="7A148FE4" w:rsidR="0075009A" w:rsidRPr="00FF4DAE" w:rsidRDefault="0075009A" w:rsidP="00FD22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7" w:type="dxa"/>
          </w:tcPr>
          <w:p w14:paraId="7DE46755" w14:textId="77777777" w:rsidR="00B15D55" w:rsidRDefault="00FD2287" w:rsidP="00FD22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  <w:p w14:paraId="5186B33F" w14:textId="01E11C63" w:rsidR="0075009A" w:rsidRPr="00311502" w:rsidRDefault="0075009A" w:rsidP="00FD22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1395" w:rsidRPr="00FF4DAE" w14:paraId="0F875504" w14:textId="77777777" w:rsidTr="00311502">
        <w:trPr>
          <w:trHeight w:val="695"/>
        </w:trPr>
        <w:tc>
          <w:tcPr>
            <w:tcW w:w="2784" w:type="dxa"/>
          </w:tcPr>
          <w:p w14:paraId="1FA69239" w14:textId="77777777" w:rsidR="00E41395" w:rsidRDefault="00E41395" w:rsidP="00FF4D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Standard:</w:t>
            </w:r>
          </w:p>
          <w:p w14:paraId="60451DCB" w14:textId="6B4C7952" w:rsidR="00FF4DAE" w:rsidRPr="00FF4DAE" w:rsidRDefault="00FF4DAE" w:rsidP="00FF4D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0" w:type="dxa"/>
            <w:gridSpan w:val="3"/>
          </w:tcPr>
          <w:p w14:paraId="5694D69A" w14:textId="77777777" w:rsidR="00E41395" w:rsidRDefault="00E41395" w:rsidP="00E413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Clause Nr.:</w:t>
            </w:r>
          </w:p>
          <w:p w14:paraId="26F9B454" w14:textId="3CFF2B69" w:rsidR="00E41395" w:rsidRPr="00FF4DAE" w:rsidRDefault="00E41395" w:rsidP="00D57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7" w:type="dxa"/>
            <w:shd w:val="clear" w:color="auto" w:fill="D9D9D9" w:themeFill="background1" w:themeFillShade="D9"/>
          </w:tcPr>
          <w:p w14:paraId="5487C0F3" w14:textId="77777777" w:rsidR="00E41395" w:rsidRPr="00311502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TF12 internal use</w:t>
            </w:r>
          </w:p>
          <w:p w14:paraId="7701FA39" w14:textId="77777777" w:rsidR="00E41395" w:rsidRPr="00311502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Q&amp;A ID Nr. :</w:t>
            </w:r>
          </w:p>
          <w:p w14:paraId="21E955A5" w14:textId="77777777" w:rsidR="00E41395" w:rsidRPr="00FF4DAE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Entry Date</w:t>
            </w:r>
            <w:r w:rsidRPr="00FF4DA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E41395" w:rsidRPr="00FF4DAE" w14:paraId="5D6FBA85" w14:textId="77777777" w:rsidTr="00EE7AF1">
        <w:trPr>
          <w:trHeight w:val="2552"/>
        </w:trPr>
        <w:tc>
          <w:tcPr>
            <w:tcW w:w="11141" w:type="dxa"/>
            <w:gridSpan w:val="5"/>
          </w:tcPr>
          <w:p w14:paraId="55D52529" w14:textId="77777777" w:rsidR="00E41395" w:rsidRDefault="00E41395" w:rsidP="00E413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Question:</w:t>
            </w:r>
          </w:p>
          <w:p w14:paraId="74723BDE" w14:textId="5FBE7CCE" w:rsidR="00E41395" w:rsidRPr="00FF4DAE" w:rsidRDefault="00E41395" w:rsidP="00711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395" w:rsidRPr="00FF4DAE" w14:paraId="3C0FA273" w14:textId="77777777" w:rsidTr="00EE7AF1">
        <w:trPr>
          <w:trHeight w:val="2552"/>
        </w:trPr>
        <w:tc>
          <w:tcPr>
            <w:tcW w:w="11141" w:type="dxa"/>
            <w:gridSpan w:val="5"/>
          </w:tcPr>
          <w:p w14:paraId="7163BCF0" w14:textId="77777777" w:rsidR="00E41395" w:rsidRDefault="00603896" w:rsidP="007E45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DAE">
              <w:rPr>
                <w:rFonts w:ascii="Arial" w:hAnsi="Arial" w:cs="Arial"/>
                <w:b/>
                <w:bCs/>
                <w:sz w:val="20"/>
                <w:szCs w:val="20"/>
              </w:rPr>
              <w:t>Expected Answer:</w:t>
            </w:r>
          </w:p>
          <w:p w14:paraId="1BFFB6AC" w14:textId="28AC949A" w:rsidR="001F6B0D" w:rsidRPr="00311502" w:rsidRDefault="001F6B0D" w:rsidP="007E45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395" w:rsidRPr="00FF4DAE" w14:paraId="72061937" w14:textId="77777777" w:rsidTr="00EE7AF1">
        <w:trPr>
          <w:trHeight w:val="2552"/>
        </w:trPr>
        <w:tc>
          <w:tcPr>
            <w:tcW w:w="11141" w:type="dxa"/>
            <w:gridSpan w:val="5"/>
            <w:shd w:val="clear" w:color="auto" w:fill="D9D9D9" w:themeFill="background1" w:themeFillShade="D9"/>
          </w:tcPr>
          <w:p w14:paraId="5A28849D" w14:textId="6ADF26C6" w:rsidR="004511F2" w:rsidRDefault="006C2320" w:rsidP="007E4597">
            <w:pPr>
              <w:rPr>
                <w:rFonts w:ascii="Arial" w:hAnsi="Arial" w:cs="Arial"/>
                <w:sz w:val="20"/>
                <w:szCs w:val="20"/>
              </w:rPr>
            </w:pPr>
            <w:r w:rsidRPr="006C2320">
              <w:rPr>
                <w:rFonts w:ascii="Arial" w:hAnsi="Arial" w:cs="Arial"/>
                <w:b/>
                <w:bCs/>
                <w:sz w:val="20"/>
                <w:szCs w:val="20"/>
              </w:rPr>
              <w:t>TF 12 Proposed Answer to WG1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ACE93BA" w14:textId="738B49B2" w:rsidR="001F6B0D" w:rsidRPr="00FF4DAE" w:rsidRDefault="001F6B0D" w:rsidP="007E45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395" w:rsidRPr="00FF4DAE" w14:paraId="66785515" w14:textId="77777777" w:rsidTr="00EE7AF1">
        <w:trPr>
          <w:trHeight w:val="680"/>
        </w:trPr>
        <w:tc>
          <w:tcPr>
            <w:tcW w:w="3027" w:type="dxa"/>
            <w:gridSpan w:val="2"/>
            <w:shd w:val="clear" w:color="auto" w:fill="D9D9D9" w:themeFill="background1" w:themeFillShade="D9"/>
          </w:tcPr>
          <w:p w14:paraId="6F023A3B" w14:textId="42375B43" w:rsidR="00E41395" w:rsidRPr="00FF4DAE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sz w:val="20"/>
                <w:szCs w:val="20"/>
              </w:rPr>
              <w:t>WG1 Approved:</w:t>
            </w:r>
            <w:r w:rsidRPr="00FF4DAE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</w:p>
          <w:p w14:paraId="3F909201" w14:textId="77777777" w:rsidR="00E41395" w:rsidRPr="00FF4DAE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shd w:val="clear" w:color="auto" w:fill="D9D9D9" w:themeFill="background1" w:themeFillShade="D9"/>
          </w:tcPr>
          <w:p w14:paraId="45FC8117" w14:textId="77777777" w:rsidR="00E41395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sz w:val="20"/>
                <w:szCs w:val="20"/>
              </w:rPr>
              <w:t xml:space="preserve">Approved Date: </w:t>
            </w:r>
          </w:p>
          <w:p w14:paraId="283DF3A7" w14:textId="77777777" w:rsidR="001F6B0D" w:rsidRPr="00FF4DAE" w:rsidRDefault="001F6B0D" w:rsidP="00E413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gridSpan w:val="2"/>
            <w:shd w:val="clear" w:color="auto" w:fill="D9D9D9" w:themeFill="background1" w:themeFillShade="D9"/>
          </w:tcPr>
          <w:p w14:paraId="6BB9057D" w14:textId="1E4117B6" w:rsidR="00E41395" w:rsidRPr="00FF4DAE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sz w:val="20"/>
                <w:szCs w:val="20"/>
              </w:rPr>
              <w:t>WG1 Rejected:</w:t>
            </w:r>
            <w:r w:rsidR="004511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7DC196" w14:textId="02F12AC6" w:rsidR="00E41395" w:rsidRPr="00FF4DAE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sz w:val="20"/>
                <w:szCs w:val="20"/>
              </w:rPr>
              <w:t>Rejection Date:</w:t>
            </w:r>
            <w:r w:rsidR="001F6B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41395" w:rsidRPr="00FF4DAE" w14:paraId="4884DDFB" w14:textId="77777777" w:rsidTr="00D93DA7">
        <w:trPr>
          <w:trHeight w:val="1474"/>
        </w:trPr>
        <w:tc>
          <w:tcPr>
            <w:tcW w:w="11141" w:type="dxa"/>
            <w:gridSpan w:val="5"/>
            <w:shd w:val="clear" w:color="auto" w:fill="D9D9D9" w:themeFill="background1" w:themeFillShade="D9"/>
          </w:tcPr>
          <w:p w14:paraId="3164EC4F" w14:textId="77777777" w:rsidR="00E41395" w:rsidRDefault="00E41395" w:rsidP="00E41395">
            <w:pPr>
              <w:rPr>
                <w:rFonts w:ascii="Arial" w:hAnsi="Arial" w:cs="Arial"/>
                <w:sz w:val="20"/>
                <w:szCs w:val="20"/>
              </w:rPr>
            </w:pPr>
            <w:r w:rsidRPr="00FF4DAE">
              <w:rPr>
                <w:rFonts w:ascii="Arial" w:hAnsi="Arial" w:cs="Arial"/>
                <w:sz w:val="20"/>
                <w:szCs w:val="20"/>
              </w:rPr>
              <w:t>Rejection reason:</w:t>
            </w:r>
          </w:p>
          <w:p w14:paraId="78BEBDD0" w14:textId="77777777" w:rsidR="00D93DA7" w:rsidRPr="00FF4DAE" w:rsidRDefault="00D93DA7" w:rsidP="00172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6E73BA" w14:textId="77777777" w:rsidR="00E06A4E" w:rsidRPr="00DF0B43" w:rsidRDefault="00E06A4E">
      <w:pPr>
        <w:rPr>
          <w:rFonts w:ascii="Arial" w:hAnsi="Arial" w:cs="Arial"/>
          <w:sz w:val="20"/>
          <w:szCs w:val="20"/>
        </w:rPr>
      </w:pPr>
    </w:p>
    <w:sectPr w:rsidR="00E06A4E" w:rsidRPr="00DF0B43" w:rsidSect="00E4139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32"/>
    <w:rsid w:val="000855EA"/>
    <w:rsid w:val="000A7B39"/>
    <w:rsid w:val="000D6962"/>
    <w:rsid w:val="00172337"/>
    <w:rsid w:val="001F6B0D"/>
    <w:rsid w:val="00217C14"/>
    <w:rsid w:val="00242020"/>
    <w:rsid w:val="002E4F32"/>
    <w:rsid w:val="00311502"/>
    <w:rsid w:val="00342280"/>
    <w:rsid w:val="00365FD1"/>
    <w:rsid w:val="003E3A82"/>
    <w:rsid w:val="003E4459"/>
    <w:rsid w:val="00450A43"/>
    <w:rsid w:val="004511F2"/>
    <w:rsid w:val="00482AB1"/>
    <w:rsid w:val="004C1F3E"/>
    <w:rsid w:val="004C5F29"/>
    <w:rsid w:val="004E33D4"/>
    <w:rsid w:val="005119B7"/>
    <w:rsid w:val="005A2CB1"/>
    <w:rsid w:val="005D4478"/>
    <w:rsid w:val="00603896"/>
    <w:rsid w:val="00646A1B"/>
    <w:rsid w:val="00682A04"/>
    <w:rsid w:val="006C2320"/>
    <w:rsid w:val="006D0AB3"/>
    <w:rsid w:val="007116F5"/>
    <w:rsid w:val="00711E7B"/>
    <w:rsid w:val="0075009A"/>
    <w:rsid w:val="00776052"/>
    <w:rsid w:val="00784672"/>
    <w:rsid w:val="007E4597"/>
    <w:rsid w:val="007F3A50"/>
    <w:rsid w:val="0089088F"/>
    <w:rsid w:val="009505CD"/>
    <w:rsid w:val="009A743A"/>
    <w:rsid w:val="00A41B95"/>
    <w:rsid w:val="00A64DD7"/>
    <w:rsid w:val="00A8799F"/>
    <w:rsid w:val="00B15D55"/>
    <w:rsid w:val="00B4552F"/>
    <w:rsid w:val="00B64948"/>
    <w:rsid w:val="00B9214D"/>
    <w:rsid w:val="00C14F63"/>
    <w:rsid w:val="00C34A71"/>
    <w:rsid w:val="00CA7CBB"/>
    <w:rsid w:val="00D30636"/>
    <w:rsid w:val="00D57D9E"/>
    <w:rsid w:val="00D65056"/>
    <w:rsid w:val="00D93DA7"/>
    <w:rsid w:val="00DF0B43"/>
    <w:rsid w:val="00E06A4E"/>
    <w:rsid w:val="00E41395"/>
    <w:rsid w:val="00E863E5"/>
    <w:rsid w:val="00EE7AF1"/>
    <w:rsid w:val="00F05D80"/>
    <w:rsid w:val="00FB0D9F"/>
    <w:rsid w:val="00FB4447"/>
    <w:rsid w:val="00FD2287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C743"/>
  <w15:chartTrackingRefBased/>
  <w15:docId w15:val="{F9AA6E19-03E3-4E53-A024-60137B4C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020"/>
  </w:style>
  <w:style w:type="paragraph" w:styleId="Ttulo1">
    <w:name w:val="heading 1"/>
    <w:basedOn w:val="Normal"/>
    <w:next w:val="Normal"/>
    <w:link w:val="Ttulo1Carter"/>
    <w:uiPriority w:val="9"/>
    <w:qFormat/>
    <w:rsid w:val="002E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E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E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E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E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E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E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E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E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E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E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E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E4F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E4F3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E4F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E4F3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E4F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E4F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E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E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E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E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E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E4F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4F3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E4F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E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E4F3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E4F32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2E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505CD"/>
    <w:rPr>
      <w:color w:val="666666"/>
    </w:rPr>
  </w:style>
  <w:style w:type="character" w:customStyle="1" w:styleId="Style1">
    <w:name w:val="Style1"/>
    <w:basedOn w:val="Tipodeletrapredefinidodopargrafo"/>
    <w:uiPriority w:val="1"/>
    <w:rsid w:val="006D0AB3"/>
    <w:rPr>
      <w:rFonts w:ascii="Arial" w:hAnsi="Arial"/>
      <w:sz w:val="24"/>
    </w:rPr>
  </w:style>
  <w:style w:type="character" w:customStyle="1" w:styleId="Style2">
    <w:name w:val="Style2"/>
    <w:basedOn w:val="Tipodeletrapredefinidodopargrafo"/>
    <w:uiPriority w:val="1"/>
    <w:rsid w:val="00FB4447"/>
    <w:rPr>
      <w:rFonts w:ascii="Arial" w:hAnsi="Arial"/>
      <w:b/>
      <w:sz w:val="24"/>
    </w:rPr>
  </w:style>
  <w:style w:type="character" w:customStyle="1" w:styleId="Style3">
    <w:name w:val="Style3"/>
    <w:basedOn w:val="Tipodeletrapredefinidodopargrafo"/>
    <w:uiPriority w:val="1"/>
    <w:rsid w:val="00217C14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dc4716b-92d5-4aa9-93a8-2ed8b74a3ef4}" enabled="1" method="Standard" siteId="{aa06dce7-99d7-403b-8a08-0c5f50471e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Eoin Sexton</dc:creator>
  <cp:keywords/>
  <dc:description/>
  <cp:lastModifiedBy>Susana Martins</cp:lastModifiedBy>
  <cp:revision>2</cp:revision>
  <dcterms:created xsi:type="dcterms:W3CDTF">2026-07-29T13:38:00Z</dcterms:created>
  <dcterms:modified xsi:type="dcterms:W3CDTF">2026-07-29T13:38:00Z</dcterms:modified>
</cp:coreProperties>
</file>